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984"/>
        <w:gridCol w:w="1418"/>
        <w:gridCol w:w="964"/>
        <w:gridCol w:w="1383"/>
      </w:tblGrid>
      <w:tr w:rsidR="00444A14" w:rsidTr="00444A14">
        <w:trPr>
          <w:trHeight w:val="701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谈话对象</w:t>
            </w:r>
          </w:p>
        </w:tc>
        <w:tc>
          <w:tcPr>
            <w:tcW w:w="1165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1984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职务（职称）</w:t>
            </w:r>
          </w:p>
        </w:tc>
        <w:tc>
          <w:tcPr>
            <w:tcW w:w="1418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  <w:tc>
          <w:tcPr>
            <w:tcW w:w="964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部门</w:t>
            </w:r>
          </w:p>
        </w:tc>
        <w:tc>
          <w:tcPr>
            <w:tcW w:w="1383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trHeight w:val="711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谈话时间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trHeight w:val="693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谈话地点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trHeight w:val="702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谈话主题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cantSplit/>
          <w:trHeight w:val="7913"/>
        </w:trPr>
        <w:tc>
          <w:tcPr>
            <w:tcW w:w="1382" w:type="dxa"/>
          </w:tcPr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7F4445" w:rsidRDefault="007F4445" w:rsidP="00444A1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  <w:szCs w:val="28"/>
              </w:rPr>
            </w:pPr>
            <w:bookmarkStart w:id="0" w:name="_GoBack"/>
            <w:bookmarkEnd w:id="0"/>
            <w:r w:rsidRPr="00444A14">
              <w:rPr>
                <w:rFonts w:ascii="方正仿宋_GBK" w:eastAsia="方正仿宋_GBK" w:hint="eastAsia"/>
                <w:sz w:val="28"/>
                <w:szCs w:val="28"/>
              </w:rPr>
              <w:t>谈话内容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trHeight w:val="700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谈话方式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444A14" w:rsidTr="00444A14">
        <w:trPr>
          <w:trHeight w:val="710"/>
        </w:trPr>
        <w:tc>
          <w:tcPr>
            <w:tcW w:w="1382" w:type="dxa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  <w:r w:rsidRPr="00444A14">
              <w:rPr>
                <w:rFonts w:ascii="方正仿宋_GBK" w:eastAsia="方正仿宋_GBK" w:hint="eastAsia"/>
                <w:sz w:val="28"/>
              </w:rPr>
              <w:t>备注</w:t>
            </w:r>
          </w:p>
        </w:tc>
        <w:tc>
          <w:tcPr>
            <w:tcW w:w="6914" w:type="dxa"/>
            <w:gridSpan w:val="5"/>
          </w:tcPr>
          <w:p w:rsidR="00444A14" w:rsidRPr="00444A14" w:rsidRDefault="00444A14" w:rsidP="00444A14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</w:tbl>
    <w:p w:rsidR="00EE0225" w:rsidRPr="00444A14" w:rsidRDefault="00444A14">
      <w:pPr>
        <w:rPr>
          <w:rFonts w:ascii="方正仿宋_GBK" w:eastAsia="方正仿宋_GBK" w:hint="eastAsia"/>
          <w:sz w:val="32"/>
          <w:szCs w:val="32"/>
        </w:rPr>
      </w:pPr>
      <w:r w:rsidRPr="00444A14">
        <w:rPr>
          <w:rFonts w:ascii="方正仿宋_GBK" w:eastAsia="方正仿宋_GBK" w:hint="eastAsia"/>
          <w:sz w:val="32"/>
          <w:szCs w:val="32"/>
        </w:rPr>
        <w:t>谈话人签名：</w:t>
      </w:r>
    </w:p>
    <w:sectPr w:rsidR="00EE0225" w:rsidRPr="00444A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FB" w:rsidRDefault="007F4EFB" w:rsidP="00444A14">
      <w:r>
        <w:separator/>
      </w:r>
    </w:p>
  </w:endnote>
  <w:endnote w:type="continuationSeparator" w:id="0">
    <w:p w:rsidR="007F4EFB" w:rsidRDefault="007F4EFB" w:rsidP="0044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FB" w:rsidRDefault="007F4EFB" w:rsidP="00444A14">
      <w:r>
        <w:separator/>
      </w:r>
    </w:p>
  </w:footnote>
  <w:footnote w:type="continuationSeparator" w:id="0">
    <w:p w:rsidR="007F4EFB" w:rsidRDefault="007F4EFB" w:rsidP="0044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14" w:rsidRPr="00444A14" w:rsidRDefault="00444A14">
    <w:pPr>
      <w:pStyle w:val="a4"/>
      <w:rPr>
        <w:rFonts w:ascii="方正小标宋_GBK" w:eastAsia="方正小标宋_GBK" w:hint="eastAsia"/>
        <w:sz w:val="44"/>
        <w:szCs w:val="44"/>
      </w:rPr>
    </w:pPr>
    <w:r w:rsidRPr="00444A14">
      <w:rPr>
        <w:rFonts w:ascii="方正小标宋_GBK" w:eastAsia="方正小标宋_GBK" w:hint="eastAsia"/>
        <w:sz w:val="44"/>
        <w:szCs w:val="44"/>
      </w:rPr>
      <w:t>谈心谈话登记表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59"/>
    <w:rsid w:val="00444A14"/>
    <w:rsid w:val="004D6959"/>
    <w:rsid w:val="007F4445"/>
    <w:rsid w:val="007F4EFB"/>
    <w:rsid w:val="00E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A95C"/>
  <w15:chartTrackingRefBased/>
  <w15:docId w15:val="{1A31029B-4DF3-40C7-9234-48BDD9B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4A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4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4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5FF7-929F-45F5-BB48-B0511119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</dc:creator>
  <cp:keywords/>
  <dc:description/>
  <cp:lastModifiedBy>DYB</cp:lastModifiedBy>
  <cp:revision>2</cp:revision>
  <dcterms:created xsi:type="dcterms:W3CDTF">2024-05-16T07:09:00Z</dcterms:created>
  <dcterms:modified xsi:type="dcterms:W3CDTF">2024-05-16T07:19:00Z</dcterms:modified>
</cp:coreProperties>
</file>